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5D31677" w14:textId="77777777" w:rsidR="00037149" w:rsidRDefault="008B0E22">
      <w:r>
        <w:rPr>
          <w:noProof/>
        </w:rPr>
        <w:drawing>
          <wp:anchor distT="0" distB="0" distL="114300" distR="114300" simplePos="0" relativeHeight="251659264" behindDoc="0" locked="0" layoutInCell="1" allowOverlap="1" wp14:anchorId="1B282B7B" wp14:editId="41338227">
            <wp:simplePos x="0" y="0"/>
            <wp:positionH relativeFrom="margin">
              <wp:posOffset>0</wp:posOffset>
            </wp:positionH>
            <wp:positionV relativeFrom="paragraph">
              <wp:posOffset>-635</wp:posOffset>
            </wp:positionV>
            <wp:extent cx="975360" cy="123507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85138"/>
                    <a:stretch/>
                  </pic:blipFill>
                  <pic:spPr bwMode="auto">
                    <a:xfrm>
                      <a:off x="0" y="0"/>
                      <a:ext cx="975360" cy="1235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EC9A07" w14:textId="77777777" w:rsidR="008B0E22" w:rsidRPr="007915BB" w:rsidRDefault="008B0E22" w:rsidP="008B0E22">
      <w:pPr>
        <w:jc w:val="right"/>
        <w:rPr>
          <w:b/>
          <w:color w:val="244061" w:themeColor="accent1" w:themeShade="80"/>
          <w:sz w:val="44"/>
          <w:szCs w:val="44"/>
        </w:rPr>
      </w:pPr>
      <w:r w:rsidRPr="007915BB">
        <w:rPr>
          <w:b/>
          <w:color w:val="244061" w:themeColor="accent1" w:themeShade="80"/>
          <w:sz w:val="44"/>
          <w:szCs w:val="44"/>
        </w:rPr>
        <w:t>Sir Roger Manwood’s School</w:t>
      </w:r>
    </w:p>
    <w:p w14:paraId="19AB7EB8" w14:textId="77777777" w:rsidR="008B0E22" w:rsidRPr="00830374" w:rsidRDefault="008B0E22" w:rsidP="008B0E22">
      <w:pPr>
        <w:jc w:val="right"/>
        <w:rPr>
          <w:rFonts w:asciiTheme="majorHAnsi" w:hAnsiTheme="majorHAnsi" w:cstheme="majorHAnsi"/>
          <w:color w:val="244061" w:themeColor="accent1" w:themeShade="80"/>
          <w:sz w:val="24"/>
          <w:szCs w:val="24"/>
          <w:lang w:val="de-DE"/>
        </w:rPr>
      </w:pPr>
      <w:r w:rsidRPr="00830374">
        <w:rPr>
          <w:rFonts w:asciiTheme="majorHAnsi" w:hAnsiTheme="majorHAnsi" w:cstheme="majorHAnsi"/>
          <w:color w:val="244061" w:themeColor="accent1" w:themeShade="80"/>
          <w:sz w:val="24"/>
          <w:szCs w:val="24"/>
          <w:lang w:val="de-DE"/>
        </w:rPr>
        <w:t>Sandwich CT13 9JX</w:t>
      </w:r>
    </w:p>
    <w:p w14:paraId="632AD8F3" w14:textId="77777777" w:rsidR="008B0E22" w:rsidRPr="00830374" w:rsidRDefault="008B0E22" w:rsidP="008B0E22">
      <w:pPr>
        <w:jc w:val="right"/>
        <w:rPr>
          <w:rFonts w:asciiTheme="majorHAnsi" w:hAnsiTheme="majorHAnsi" w:cstheme="majorHAnsi"/>
          <w:color w:val="244061" w:themeColor="accent1" w:themeShade="80"/>
          <w:sz w:val="24"/>
          <w:szCs w:val="24"/>
          <w:lang w:val="de-DE"/>
        </w:rPr>
      </w:pPr>
      <w:r w:rsidRPr="00830374">
        <w:rPr>
          <w:rFonts w:asciiTheme="majorHAnsi" w:hAnsiTheme="majorHAnsi" w:cstheme="majorHAnsi"/>
          <w:color w:val="244061" w:themeColor="accent1" w:themeShade="80"/>
          <w:sz w:val="24"/>
          <w:szCs w:val="24"/>
          <w:lang w:val="de-DE"/>
        </w:rPr>
        <w:t>+44 (0)1304 610200</w:t>
      </w:r>
    </w:p>
    <w:p w14:paraId="63ADCC26" w14:textId="77777777" w:rsidR="008B0E22" w:rsidRPr="00830374" w:rsidRDefault="008B0E22" w:rsidP="008B0E22">
      <w:pPr>
        <w:jc w:val="right"/>
        <w:rPr>
          <w:rFonts w:asciiTheme="majorHAnsi" w:hAnsiTheme="majorHAnsi" w:cstheme="majorHAnsi"/>
          <w:color w:val="244061" w:themeColor="accent1" w:themeShade="80"/>
          <w:sz w:val="24"/>
          <w:szCs w:val="24"/>
          <w:lang w:val="de-DE"/>
        </w:rPr>
      </w:pPr>
      <w:hyperlink r:id="rId9" w:history="1">
        <w:r w:rsidRPr="00830374">
          <w:rPr>
            <w:rStyle w:val="Hyperlink"/>
            <w:rFonts w:asciiTheme="majorHAnsi" w:hAnsiTheme="majorHAnsi" w:cstheme="majorHAnsi"/>
            <w:color w:val="244061" w:themeColor="accent1" w:themeShade="80"/>
            <w:sz w:val="24"/>
            <w:szCs w:val="24"/>
            <w:lang w:val="de-DE"/>
          </w:rPr>
          <w:t>info@srms.kent.sch.uk</w:t>
        </w:r>
      </w:hyperlink>
    </w:p>
    <w:p w14:paraId="5271A310" w14:textId="77777777" w:rsidR="008B0E22" w:rsidRPr="007915BB" w:rsidRDefault="008B0E22" w:rsidP="008B0E22">
      <w:pPr>
        <w:jc w:val="right"/>
        <w:rPr>
          <w:rFonts w:asciiTheme="majorHAnsi" w:hAnsiTheme="majorHAnsi" w:cstheme="majorHAnsi"/>
          <w:color w:val="244061" w:themeColor="accent1" w:themeShade="80"/>
          <w:sz w:val="24"/>
          <w:szCs w:val="24"/>
        </w:rPr>
      </w:pPr>
      <w:hyperlink r:id="rId10" w:history="1">
        <w:r w:rsidRPr="007915BB">
          <w:rPr>
            <w:rStyle w:val="Hyperlink"/>
            <w:rFonts w:asciiTheme="majorHAnsi" w:hAnsiTheme="majorHAnsi" w:cstheme="majorHAnsi"/>
            <w:color w:val="244061" w:themeColor="accent1" w:themeShade="80"/>
            <w:sz w:val="24"/>
            <w:szCs w:val="24"/>
          </w:rPr>
          <w:t>www.manwoods.co.uk</w:t>
        </w:r>
      </w:hyperlink>
      <w:r w:rsidRPr="007915BB">
        <w:rPr>
          <w:rFonts w:asciiTheme="majorHAnsi" w:hAnsiTheme="majorHAnsi" w:cstheme="majorHAnsi"/>
          <w:color w:val="244061" w:themeColor="accent1" w:themeShade="80"/>
          <w:sz w:val="24"/>
          <w:szCs w:val="24"/>
        </w:rPr>
        <w:t xml:space="preserve"> </w:t>
      </w:r>
    </w:p>
    <w:p w14:paraId="672A6659" w14:textId="77777777" w:rsidR="008B0E22" w:rsidRDefault="008B0E22" w:rsidP="008B0E22"/>
    <w:p w14:paraId="4BC88CBA" w14:textId="5080306A" w:rsidR="000D29BF" w:rsidRPr="00AC0460" w:rsidRDefault="00EF58DF" w:rsidP="000D29BF">
      <w:pPr>
        <w:jc w:val="center"/>
        <w:rPr>
          <w:rFonts w:asciiTheme="majorHAnsi" w:hAnsiTheme="majorHAnsi" w:cstheme="majorHAnsi"/>
          <w:b/>
          <w:sz w:val="28"/>
          <w:szCs w:val="28"/>
        </w:rPr>
      </w:pPr>
      <w:r w:rsidRPr="00AC0460">
        <w:rPr>
          <w:rFonts w:asciiTheme="majorHAnsi" w:hAnsiTheme="majorHAnsi" w:cstheme="majorHAnsi"/>
          <w:b/>
          <w:sz w:val="28"/>
          <w:szCs w:val="28"/>
        </w:rPr>
        <w:t>Deputy Head Teacher</w:t>
      </w:r>
    </w:p>
    <w:p w14:paraId="3F6CA415" w14:textId="7210483F" w:rsidR="000D29BF" w:rsidRPr="00AC0460" w:rsidRDefault="000D29BF" w:rsidP="000D29BF">
      <w:pPr>
        <w:jc w:val="center"/>
        <w:rPr>
          <w:rFonts w:asciiTheme="majorHAnsi" w:eastAsia="Times New Roman" w:hAnsiTheme="majorHAnsi" w:cstheme="majorHAnsi"/>
          <w:bCs/>
          <w:sz w:val="24"/>
          <w:szCs w:val="20"/>
        </w:rPr>
      </w:pPr>
      <w:r w:rsidRPr="00AC0460">
        <w:rPr>
          <w:rFonts w:asciiTheme="majorHAnsi" w:eastAsia="Times New Roman" w:hAnsiTheme="majorHAnsi" w:cstheme="majorHAnsi"/>
          <w:bCs/>
          <w:sz w:val="24"/>
          <w:szCs w:val="20"/>
        </w:rPr>
        <w:t>Full time, permanent contract, September 202</w:t>
      </w:r>
      <w:r w:rsidR="001C7B9E" w:rsidRPr="00AC0460">
        <w:rPr>
          <w:rFonts w:asciiTheme="majorHAnsi" w:eastAsia="Times New Roman" w:hAnsiTheme="majorHAnsi" w:cstheme="majorHAnsi"/>
          <w:bCs/>
          <w:sz w:val="24"/>
          <w:szCs w:val="20"/>
        </w:rPr>
        <w:t>5</w:t>
      </w:r>
      <w:r w:rsidRPr="00AC0460">
        <w:rPr>
          <w:rFonts w:asciiTheme="majorHAnsi" w:eastAsia="Times New Roman" w:hAnsiTheme="majorHAnsi" w:cstheme="majorHAnsi"/>
          <w:bCs/>
          <w:sz w:val="24"/>
          <w:szCs w:val="20"/>
        </w:rPr>
        <w:t xml:space="preserve"> start</w:t>
      </w:r>
      <w:r w:rsidR="00AC0460" w:rsidRPr="00AC0460">
        <w:rPr>
          <w:rFonts w:asciiTheme="majorHAnsi" w:eastAsia="Times New Roman" w:hAnsiTheme="majorHAnsi" w:cstheme="majorHAnsi"/>
          <w:bCs/>
          <w:sz w:val="24"/>
          <w:szCs w:val="20"/>
        </w:rPr>
        <w:t xml:space="preserve">, L20 - </w:t>
      </w:r>
      <w:r w:rsidR="00830374">
        <w:rPr>
          <w:rFonts w:asciiTheme="majorHAnsi" w:eastAsia="Times New Roman" w:hAnsiTheme="majorHAnsi" w:cstheme="majorHAnsi"/>
          <w:bCs/>
          <w:sz w:val="24"/>
          <w:szCs w:val="20"/>
        </w:rPr>
        <w:t>L</w:t>
      </w:r>
      <w:r w:rsidR="00AC0460" w:rsidRPr="00AC0460">
        <w:rPr>
          <w:rFonts w:asciiTheme="majorHAnsi" w:eastAsia="Times New Roman" w:hAnsiTheme="majorHAnsi" w:cstheme="majorHAnsi"/>
          <w:bCs/>
          <w:sz w:val="24"/>
          <w:szCs w:val="20"/>
        </w:rPr>
        <w:t>26</w:t>
      </w:r>
    </w:p>
    <w:p w14:paraId="5DAB6C7B" w14:textId="77777777" w:rsidR="000D29BF" w:rsidRPr="00AC0460" w:rsidRDefault="000D29BF" w:rsidP="000D29BF">
      <w:pPr>
        <w:jc w:val="center"/>
        <w:rPr>
          <w:rFonts w:asciiTheme="majorHAnsi" w:eastAsia="Times New Roman" w:hAnsiTheme="majorHAnsi" w:cstheme="majorHAnsi"/>
          <w:bCs/>
          <w:sz w:val="24"/>
          <w:szCs w:val="20"/>
        </w:rPr>
      </w:pPr>
    </w:p>
    <w:p w14:paraId="2FDCF086" w14:textId="77777777" w:rsidR="00CB2F0B" w:rsidRPr="00AC0460" w:rsidRDefault="00CB2F0B" w:rsidP="00CB2F0B">
      <w:pPr>
        <w:pStyle w:val="BodyText"/>
        <w:rPr>
          <w:rFonts w:asciiTheme="majorHAnsi" w:hAnsiTheme="majorHAnsi" w:cstheme="majorHAnsi"/>
          <w:bCs/>
        </w:rPr>
      </w:pPr>
      <w:r w:rsidRPr="00CB2F0B">
        <w:rPr>
          <w:rFonts w:asciiTheme="majorHAnsi" w:hAnsiTheme="majorHAnsi" w:cstheme="majorHAnsi"/>
          <w:bCs/>
        </w:rPr>
        <w:t xml:space="preserve">We are recruiting for a Deputy Headteacher, who will be the sole deputy at the school. This is a rare and exciting opportunity for an experienced senior leader to join a successful school that combines management freedom for effective leaders with secure central support that encourages collaboration for success. </w:t>
      </w:r>
    </w:p>
    <w:p w14:paraId="5666D841" w14:textId="400B09E8" w:rsidR="00CB2F0B" w:rsidRPr="00AC0460" w:rsidRDefault="00CB2F0B" w:rsidP="00CB2F0B">
      <w:pPr>
        <w:pStyle w:val="BodyText"/>
        <w:rPr>
          <w:rFonts w:asciiTheme="majorHAnsi" w:hAnsiTheme="majorHAnsi" w:cstheme="majorHAnsi"/>
          <w:bCs/>
        </w:rPr>
      </w:pPr>
      <w:r w:rsidRPr="00CB2F0B">
        <w:rPr>
          <w:rFonts w:asciiTheme="majorHAnsi" w:hAnsiTheme="majorHAnsi" w:cstheme="majorHAnsi"/>
          <w:bCs/>
        </w:rPr>
        <w:t xml:space="preserve">We are looking for an exceptionally talented leader who will use their energy and vision to make a real impact; to support the achievement of outstanding outcomes for our students and staff, as well as ensuring that the school continues to develop its current standards and achievements – both academically and pastorally. The successful candidate will receive encouragement, support and guidance to develop their own career within the </w:t>
      </w:r>
      <w:r w:rsidR="00DB09A7" w:rsidRPr="00CB2F0B">
        <w:rPr>
          <w:rFonts w:asciiTheme="majorHAnsi" w:hAnsiTheme="majorHAnsi" w:cstheme="majorHAnsi"/>
          <w:bCs/>
        </w:rPr>
        <w:t>school</w:t>
      </w:r>
      <w:r w:rsidRPr="00CB2F0B">
        <w:rPr>
          <w:rFonts w:asciiTheme="majorHAnsi" w:hAnsiTheme="majorHAnsi" w:cstheme="majorHAnsi"/>
          <w:bCs/>
        </w:rPr>
        <w:t xml:space="preserve">. </w:t>
      </w:r>
    </w:p>
    <w:p w14:paraId="6A5F070B" w14:textId="5323F88C" w:rsidR="00EF58DF" w:rsidRPr="00AC0460" w:rsidRDefault="007C18FD" w:rsidP="00EF58DF">
      <w:pPr>
        <w:pStyle w:val="BodyText"/>
        <w:rPr>
          <w:rFonts w:asciiTheme="majorHAnsi" w:hAnsiTheme="majorHAnsi" w:cstheme="majorHAnsi"/>
          <w:bCs/>
        </w:rPr>
      </w:pPr>
      <w:r w:rsidRPr="00AC0460">
        <w:rPr>
          <w:rFonts w:asciiTheme="majorHAnsi" w:hAnsiTheme="majorHAnsi" w:cstheme="majorHAnsi"/>
          <w:bCs/>
        </w:rPr>
        <w:t>The successful candidate</w:t>
      </w:r>
      <w:r w:rsidR="00EF58DF" w:rsidRPr="00AC0460">
        <w:rPr>
          <w:rFonts w:asciiTheme="majorHAnsi" w:hAnsiTheme="majorHAnsi" w:cstheme="majorHAnsi"/>
          <w:bCs/>
        </w:rPr>
        <w:t xml:space="preserve"> will be an experienced, proactive and innovative school leader, with a clear strategic vision and the ability to support and develop staff and students.  As an outstanding practitioner, </w:t>
      </w:r>
      <w:r w:rsidR="00F13654" w:rsidRPr="00AC0460">
        <w:rPr>
          <w:rFonts w:asciiTheme="majorHAnsi" w:hAnsiTheme="majorHAnsi" w:cstheme="majorHAnsi"/>
          <w:bCs/>
        </w:rPr>
        <w:t>they</w:t>
      </w:r>
      <w:r w:rsidR="00EF58DF" w:rsidRPr="00AC0460">
        <w:rPr>
          <w:rFonts w:asciiTheme="majorHAnsi" w:hAnsiTheme="majorHAnsi" w:cstheme="majorHAnsi"/>
          <w:bCs/>
        </w:rPr>
        <w:t xml:space="preserve"> will have a strong and consistent record of success</w:t>
      </w:r>
      <w:r w:rsidR="00F13654" w:rsidRPr="00AC0460">
        <w:rPr>
          <w:rFonts w:asciiTheme="majorHAnsi" w:hAnsiTheme="majorHAnsi" w:cstheme="majorHAnsi"/>
          <w:bCs/>
        </w:rPr>
        <w:t xml:space="preserve"> across a number of </w:t>
      </w:r>
      <w:r w:rsidR="00AA061E" w:rsidRPr="00AC0460">
        <w:rPr>
          <w:rFonts w:asciiTheme="majorHAnsi" w:hAnsiTheme="majorHAnsi" w:cstheme="majorHAnsi"/>
          <w:bCs/>
        </w:rPr>
        <w:t xml:space="preserve">schools and </w:t>
      </w:r>
      <w:r w:rsidR="00EF58DF" w:rsidRPr="00AC0460">
        <w:rPr>
          <w:rFonts w:asciiTheme="majorHAnsi" w:hAnsiTheme="majorHAnsi" w:cstheme="majorHAnsi"/>
          <w:bCs/>
        </w:rPr>
        <w:t>will have strong leadership skills with the ability to inspire and motivate the whole school community.</w:t>
      </w:r>
    </w:p>
    <w:p w14:paraId="31D6D03C" w14:textId="77777777" w:rsidR="00AA061E" w:rsidRPr="00AC0460" w:rsidRDefault="00AA061E" w:rsidP="000D29BF">
      <w:pPr>
        <w:pStyle w:val="BodyText"/>
        <w:rPr>
          <w:rFonts w:asciiTheme="majorHAnsi" w:hAnsiTheme="majorHAnsi" w:cstheme="majorHAnsi"/>
          <w:bCs/>
        </w:rPr>
      </w:pPr>
      <w:r w:rsidRPr="00AC0460">
        <w:rPr>
          <w:rFonts w:asciiTheme="majorHAnsi" w:hAnsiTheme="majorHAnsi" w:cstheme="majorHAnsi"/>
          <w:bCs/>
        </w:rPr>
        <w:t>This post represents an</w:t>
      </w:r>
      <w:r w:rsidR="00EF58DF" w:rsidRPr="00AC0460">
        <w:rPr>
          <w:rFonts w:asciiTheme="majorHAnsi" w:hAnsiTheme="majorHAnsi" w:cstheme="majorHAnsi"/>
          <w:bCs/>
        </w:rPr>
        <w:t xml:space="preserve"> opportunity to work with highly able young people in a supportive, well-equipped and forward-thinking school. We offer a friendly and inclusive working environment and the chance to be part of a fantastic</w:t>
      </w:r>
      <w:r w:rsidRPr="00AC0460">
        <w:rPr>
          <w:rFonts w:asciiTheme="majorHAnsi" w:hAnsiTheme="majorHAnsi" w:cstheme="majorHAnsi"/>
          <w:bCs/>
        </w:rPr>
        <w:t xml:space="preserve"> team</w:t>
      </w:r>
      <w:r w:rsidR="00EF58DF" w:rsidRPr="00AC0460">
        <w:rPr>
          <w:rFonts w:asciiTheme="majorHAnsi" w:hAnsiTheme="majorHAnsi" w:cstheme="majorHAnsi"/>
          <w:bCs/>
        </w:rPr>
        <w:t>.</w:t>
      </w:r>
      <w:r w:rsidRPr="00AC0460">
        <w:rPr>
          <w:rFonts w:asciiTheme="majorHAnsi" w:hAnsiTheme="majorHAnsi" w:cstheme="majorHAnsi"/>
          <w:bCs/>
        </w:rPr>
        <w:t xml:space="preserve"> </w:t>
      </w:r>
      <w:r w:rsidR="003B0997" w:rsidRPr="00AC0460">
        <w:rPr>
          <w:rFonts w:asciiTheme="majorHAnsi" w:hAnsiTheme="majorHAnsi" w:cstheme="majorHAnsi"/>
          <w:bCs/>
        </w:rPr>
        <w:t>SRMS</w:t>
      </w:r>
      <w:r w:rsidR="000D29BF" w:rsidRPr="00AC0460">
        <w:rPr>
          <w:rFonts w:asciiTheme="majorHAnsi" w:hAnsiTheme="majorHAnsi" w:cstheme="majorHAnsi"/>
          <w:bCs/>
        </w:rPr>
        <w:t xml:space="preserve"> is a great place to </w:t>
      </w:r>
      <w:r w:rsidR="00E57C16" w:rsidRPr="00AC0460">
        <w:rPr>
          <w:rFonts w:asciiTheme="majorHAnsi" w:hAnsiTheme="majorHAnsi" w:cstheme="majorHAnsi"/>
          <w:bCs/>
        </w:rPr>
        <w:t>work and teach</w:t>
      </w:r>
      <w:r w:rsidR="000D29BF" w:rsidRPr="00AC0460">
        <w:rPr>
          <w:rFonts w:asciiTheme="majorHAnsi" w:hAnsiTheme="majorHAnsi" w:cstheme="majorHAnsi"/>
          <w:bCs/>
        </w:rPr>
        <w:t xml:space="preserve"> – it is a friendly, dynamic school where both staff and students thrive because they are highly valued. </w:t>
      </w:r>
    </w:p>
    <w:p w14:paraId="725ADA3F" w14:textId="42B19611" w:rsidR="00E57C16" w:rsidRPr="00AC0460" w:rsidRDefault="000B1099" w:rsidP="000D29BF">
      <w:pPr>
        <w:pStyle w:val="BodyText"/>
        <w:rPr>
          <w:rFonts w:asciiTheme="majorHAnsi" w:hAnsiTheme="majorHAnsi" w:cstheme="majorHAnsi"/>
          <w:b/>
        </w:rPr>
      </w:pPr>
      <w:r w:rsidRPr="00AC0460">
        <w:rPr>
          <w:rFonts w:asciiTheme="majorHAnsi" w:hAnsiTheme="majorHAnsi" w:cstheme="majorHAnsi"/>
          <w:bCs/>
        </w:rPr>
        <w:t xml:space="preserve">We </w:t>
      </w:r>
      <w:r w:rsidR="00182436" w:rsidRPr="00AC0460">
        <w:rPr>
          <w:rFonts w:asciiTheme="majorHAnsi" w:hAnsiTheme="majorHAnsi" w:cstheme="majorHAnsi"/>
          <w:bCs/>
        </w:rPr>
        <w:t xml:space="preserve">are preparing to </w:t>
      </w:r>
      <w:r w:rsidR="000A4222" w:rsidRPr="00AC0460">
        <w:rPr>
          <w:rFonts w:asciiTheme="majorHAnsi" w:hAnsiTheme="majorHAnsi" w:cstheme="majorHAnsi"/>
          <w:bCs/>
        </w:rPr>
        <w:t xml:space="preserve">embark on a new strategic development plan for the school, which </w:t>
      </w:r>
      <w:r w:rsidRPr="00AC0460">
        <w:rPr>
          <w:rFonts w:asciiTheme="majorHAnsi" w:hAnsiTheme="majorHAnsi" w:cstheme="majorHAnsi"/>
          <w:bCs/>
        </w:rPr>
        <w:t>value</w:t>
      </w:r>
      <w:r w:rsidR="000A4222" w:rsidRPr="00AC0460">
        <w:rPr>
          <w:rFonts w:asciiTheme="majorHAnsi" w:hAnsiTheme="majorHAnsi" w:cstheme="majorHAnsi"/>
          <w:bCs/>
        </w:rPr>
        <w:t>s</w:t>
      </w:r>
      <w:r w:rsidRPr="00AC0460">
        <w:rPr>
          <w:rFonts w:asciiTheme="majorHAnsi" w:hAnsiTheme="majorHAnsi" w:cstheme="majorHAnsi"/>
          <w:bCs/>
        </w:rPr>
        <w:t xml:space="preserve"> </w:t>
      </w:r>
      <w:r w:rsidR="00E81AEC" w:rsidRPr="00AC0460">
        <w:rPr>
          <w:rFonts w:asciiTheme="majorHAnsi" w:hAnsiTheme="majorHAnsi" w:cstheme="majorHAnsi"/>
          <w:bCs/>
        </w:rPr>
        <w:t xml:space="preserve">a rounded education that </w:t>
      </w:r>
      <w:r w:rsidR="008D0F49" w:rsidRPr="00AC0460">
        <w:rPr>
          <w:rFonts w:asciiTheme="majorHAnsi" w:hAnsiTheme="majorHAnsi" w:cstheme="majorHAnsi"/>
          <w:bCs/>
        </w:rPr>
        <w:t xml:space="preserve">not only delivers outstanding academic outcomes but also </w:t>
      </w:r>
      <w:r w:rsidR="00E81AEC" w:rsidRPr="00AC0460">
        <w:rPr>
          <w:rFonts w:asciiTheme="majorHAnsi" w:hAnsiTheme="majorHAnsi" w:cstheme="majorHAnsi"/>
          <w:bCs/>
        </w:rPr>
        <w:t xml:space="preserve">encourages </w:t>
      </w:r>
      <w:r w:rsidR="008D0F49" w:rsidRPr="00AC0460">
        <w:rPr>
          <w:rFonts w:asciiTheme="majorHAnsi" w:hAnsiTheme="majorHAnsi" w:cstheme="majorHAnsi"/>
          <w:bCs/>
        </w:rPr>
        <w:t>participation in the wider life of the school</w:t>
      </w:r>
      <w:r w:rsidR="0055211D" w:rsidRPr="00AC0460">
        <w:rPr>
          <w:rFonts w:asciiTheme="majorHAnsi" w:hAnsiTheme="majorHAnsi" w:cstheme="majorHAnsi"/>
          <w:bCs/>
        </w:rPr>
        <w:t xml:space="preserve"> and development of skills for life, including </w:t>
      </w:r>
      <w:r w:rsidR="0003167A" w:rsidRPr="00AC0460">
        <w:rPr>
          <w:rFonts w:asciiTheme="majorHAnsi" w:hAnsiTheme="majorHAnsi" w:cstheme="majorHAnsi"/>
          <w:bCs/>
        </w:rPr>
        <w:t xml:space="preserve">leadership, collaboration and </w:t>
      </w:r>
      <w:r w:rsidR="00182436" w:rsidRPr="00AC0460">
        <w:rPr>
          <w:rFonts w:asciiTheme="majorHAnsi" w:hAnsiTheme="majorHAnsi" w:cstheme="majorHAnsi"/>
          <w:bCs/>
        </w:rPr>
        <w:t>independence</w:t>
      </w:r>
      <w:r w:rsidR="0055211D" w:rsidRPr="00AC0460">
        <w:rPr>
          <w:rFonts w:asciiTheme="majorHAnsi" w:hAnsiTheme="majorHAnsi" w:cstheme="majorHAnsi"/>
          <w:bCs/>
        </w:rPr>
        <w:t xml:space="preserve">. </w:t>
      </w:r>
    </w:p>
    <w:p w14:paraId="7901891D" w14:textId="77598C8B" w:rsidR="000D29BF" w:rsidRPr="00AC0460" w:rsidRDefault="003B0997" w:rsidP="1CE85B3F">
      <w:pPr>
        <w:pStyle w:val="BodyText2"/>
        <w:pBdr>
          <w:top w:val="none" w:sz="0" w:space="0" w:color="auto"/>
          <w:left w:val="none" w:sz="0" w:space="0" w:color="auto"/>
          <w:bottom w:val="none" w:sz="0" w:space="0" w:color="auto"/>
          <w:right w:val="none" w:sz="0" w:space="0" w:color="auto"/>
        </w:pBdr>
        <w:rPr>
          <w:rFonts w:asciiTheme="majorHAnsi" w:hAnsiTheme="majorHAnsi" w:cstheme="majorBidi"/>
          <w:b w:val="0"/>
        </w:rPr>
      </w:pPr>
      <w:r w:rsidRPr="1CE85B3F">
        <w:rPr>
          <w:rFonts w:asciiTheme="majorHAnsi" w:hAnsiTheme="majorHAnsi" w:cstheme="majorBidi"/>
          <w:b w:val="0"/>
        </w:rPr>
        <w:t>SRMS</w:t>
      </w:r>
      <w:r w:rsidR="000D29BF" w:rsidRPr="1CE85B3F">
        <w:rPr>
          <w:rFonts w:asciiTheme="majorHAnsi" w:hAnsiTheme="majorHAnsi" w:cstheme="majorBidi"/>
          <w:b w:val="0"/>
        </w:rPr>
        <w:t xml:space="preserve"> is a mixed grammar school that was graded Good in all categories by Ofsted in September 20</w:t>
      </w:r>
      <w:r w:rsidR="00EA042A">
        <w:rPr>
          <w:rFonts w:asciiTheme="majorHAnsi" w:hAnsiTheme="majorHAnsi" w:cstheme="majorBidi"/>
          <w:b w:val="0"/>
        </w:rPr>
        <w:t>2</w:t>
      </w:r>
      <w:r w:rsidR="000D29BF" w:rsidRPr="1CE85B3F">
        <w:rPr>
          <w:rFonts w:asciiTheme="majorHAnsi" w:hAnsiTheme="majorHAnsi" w:cstheme="majorBidi"/>
          <w:b w:val="0"/>
        </w:rPr>
        <w:t>2.</w:t>
      </w:r>
    </w:p>
    <w:p w14:paraId="6EE69631" w14:textId="71FB0A9D" w:rsidR="2384A634" w:rsidRPr="00AC0460" w:rsidRDefault="2384A634" w:rsidP="2384A634">
      <w:pPr>
        <w:pStyle w:val="BodyText2"/>
        <w:pBdr>
          <w:top w:val="none" w:sz="0" w:space="0" w:color="auto"/>
          <w:left w:val="none" w:sz="0" w:space="0" w:color="auto"/>
          <w:bottom w:val="none" w:sz="0" w:space="0" w:color="auto"/>
          <w:right w:val="none" w:sz="0" w:space="0" w:color="auto"/>
        </w:pBdr>
        <w:rPr>
          <w:rFonts w:asciiTheme="majorHAnsi" w:hAnsiTheme="majorHAnsi" w:cstheme="majorHAnsi"/>
          <w:b w:val="0"/>
        </w:rPr>
      </w:pPr>
    </w:p>
    <w:p w14:paraId="527AD098" w14:textId="1DCE0248" w:rsidR="7E207A64" w:rsidRPr="00AC0460" w:rsidRDefault="7E207A64" w:rsidP="2384A634">
      <w:pPr>
        <w:pStyle w:val="BodyText2"/>
        <w:pBdr>
          <w:top w:val="none" w:sz="0" w:space="0" w:color="000000"/>
          <w:left w:val="none" w:sz="0" w:space="0" w:color="000000"/>
          <w:bottom w:val="none" w:sz="0" w:space="0" w:color="000000"/>
          <w:right w:val="none" w:sz="0" w:space="0" w:color="000000"/>
        </w:pBdr>
        <w:jc w:val="left"/>
        <w:rPr>
          <w:rFonts w:asciiTheme="majorHAnsi" w:eastAsia="Open Sans" w:hAnsiTheme="majorHAnsi" w:cstheme="majorHAnsi"/>
          <w:bCs/>
          <w:color w:val="000000" w:themeColor="text1"/>
          <w:sz w:val="20"/>
        </w:rPr>
      </w:pPr>
      <w:r w:rsidRPr="00AC0460">
        <w:rPr>
          <w:rFonts w:asciiTheme="majorHAnsi" w:eastAsia="Open Sans" w:hAnsiTheme="majorHAnsi" w:cstheme="majorHAnsi"/>
          <w:b w:val="0"/>
          <w:color w:val="000000" w:themeColor="text1"/>
          <w:sz w:val="20"/>
        </w:rPr>
        <w:t>Please note the School does not offer sponsorship for overseas applicants who require it for employment in the UK.</w:t>
      </w:r>
    </w:p>
    <w:p w14:paraId="077D6629" w14:textId="3C423E7C" w:rsidR="7E207A64" w:rsidRPr="00AC0460" w:rsidRDefault="7E207A64" w:rsidP="2384A634">
      <w:pPr>
        <w:pStyle w:val="BodyText2"/>
        <w:pBdr>
          <w:top w:val="none" w:sz="0" w:space="0" w:color="000000"/>
          <w:left w:val="none" w:sz="0" w:space="0" w:color="000000"/>
          <w:bottom w:val="none" w:sz="0" w:space="0" w:color="000000"/>
          <w:right w:val="none" w:sz="0" w:space="0" w:color="000000"/>
        </w:pBdr>
        <w:jc w:val="left"/>
        <w:rPr>
          <w:rFonts w:asciiTheme="majorHAnsi" w:eastAsia="Open Sans" w:hAnsiTheme="majorHAnsi" w:cstheme="majorHAnsi"/>
          <w:bCs/>
          <w:color w:val="000000" w:themeColor="text1"/>
          <w:sz w:val="20"/>
        </w:rPr>
      </w:pPr>
      <w:r w:rsidRPr="00AC0460">
        <w:rPr>
          <w:rFonts w:asciiTheme="majorHAnsi" w:eastAsia="Open Sans" w:hAnsiTheme="majorHAnsi" w:cstheme="majorHAnsi"/>
          <w:b w:val="0"/>
          <w:color w:val="000000" w:themeColor="text1"/>
          <w:sz w:val="20"/>
        </w:rPr>
        <w:t xml:space="preserve">Please note that all references will be taken up </w:t>
      </w:r>
      <w:r w:rsidRPr="00AC0460">
        <w:rPr>
          <w:rFonts w:asciiTheme="majorHAnsi" w:eastAsia="Open Sans" w:hAnsiTheme="majorHAnsi" w:cstheme="majorHAnsi"/>
          <w:bCs/>
          <w:color w:val="000000" w:themeColor="text1"/>
          <w:sz w:val="20"/>
        </w:rPr>
        <w:t>before</w:t>
      </w:r>
      <w:r w:rsidRPr="00AC0460">
        <w:rPr>
          <w:rFonts w:asciiTheme="majorHAnsi" w:eastAsia="Open Sans" w:hAnsiTheme="majorHAnsi" w:cstheme="majorHAnsi"/>
          <w:b w:val="0"/>
          <w:color w:val="000000" w:themeColor="text1"/>
          <w:sz w:val="20"/>
        </w:rPr>
        <w:t xml:space="preserve"> interview as per our Safer Recruitment Policy</w:t>
      </w:r>
    </w:p>
    <w:p w14:paraId="25E68876" w14:textId="7CDB244F" w:rsidR="2384A634" w:rsidRPr="00AC0460" w:rsidRDefault="2384A634" w:rsidP="2384A634">
      <w:pPr>
        <w:pBdr>
          <w:top w:val="none" w:sz="0" w:space="0" w:color="000000"/>
          <w:left w:val="none" w:sz="0" w:space="0" w:color="000000"/>
          <w:bottom w:val="none" w:sz="0" w:space="0" w:color="000000"/>
          <w:right w:val="none" w:sz="0" w:space="0" w:color="000000"/>
        </w:pBdr>
        <w:shd w:val="clear" w:color="auto" w:fill="FFFFFF" w:themeFill="background1"/>
        <w:rPr>
          <w:rFonts w:asciiTheme="majorHAnsi" w:eastAsia="Open Sans" w:hAnsiTheme="majorHAnsi" w:cstheme="majorHAnsi"/>
          <w:b/>
          <w:bCs/>
          <w:color w:val="000000" w:themeColor="text1"/>
          <w:sz w:val="20"/>
          <w:szCs w:val="20"/>
        </w:rPr>
      </w:pPr>
    </w:p>
    <w:p w14:paraId="2CCBB517" w14:textId="77777777" w:rsidR="000D29BF" w:rsidRPr="00AC0460" w:rsidRDefault="000D29BF" w:rsidP="000D29BF">
      <w:pPr>
        <w:pStyle w:val="BodyText2"/>
        <w:pBdr>
          <w:top w:val="none" w:sz="0" w:space="0" w:color="auto"/>
          <w:left w:val="none" w:sz="0" w:space="0" w:color="auto"/>
          <w:bottom w:val="none" w:sz="0" w:space="0" w:color="auto"/>
          <w:right w:val="none" w:sz="0" w:space="0" w:color="auto"/>
        </w:pBdr>
        <w:rPr>
          <w:rFonts w:asciiTheme="majorHAnsi" w:hAnsiTheme="majorHAnsi" w:cstheme="majorHAnsi"/>
          <w:b w:val="0"/>
          <w:bCs/>
        </w:rPr>
      </w:pPr>
      <w:r w:rsidRPr="00AC0460">
        <w:rPr>
          <w:rFonts w:asciiTheme="majorHAnsi" w:hAnsiTheme="majorHAnsi" w:cstheme="majorHAnsi"/>
          <w:b w:val="0"/>
          <w:bCs/>
        </w:rPr>
        <w:t xml:space="preserve">For further details and a downloadable application form please visit the vacancies section of the school website (www.manwoods.co.uk) or contact the Head’s PA, Mrs Robinson, on </w:t>
      </w:r>
      <w:hyperlink r:id="rId11" w:history="1">
        <w:r w:rsidRPr="00AC0460">
          <w:rPr>
            <w:rStyle w:val="Hyperlink"/>
            <w:rFonts w:asciiTheme="majorHAnsi" w:hAnsiTheme="majorHAnsi" w:cstheme="majorHAnsi"/>
            <w:b w:val="0"/>
            <w:bCs/>
          </w:rPr>
          <w:t>head@srms.kent.sch.uk</w:t>
        </w:r>
      </w:hyperlink>
      <w:r w:rsidRPr="00AC0460">
        <w:rPr>
          <w:rFonts w:asciiTheme="majorHAnsi" w:hAnsiTheme="majorHAnsi" w:cstheme="majorHAnsi"/>
          <w:b w:val="0"/>
          <w:bCs/>
        </w:rPr>
        <w:t xml:space="preserve"> or 01304 610206. Any offer of employment will be subject to receipt of two satisfactory references and a DBS Enhanced Disclosure.</w:t>
      </w:r>
    </w:p>
    <w:p w14:paraId="16E08759" w14:textId="4A54F69B" w:rsidR="000D29BF" w:rsidRPr="00AC0460" w:rsidRDefault="000D29BF" w:rsidP="000D29BF">
      <w:pPr>
        <w:pStyle w:val="BodyText2"/>
        <w:pBdr>
          <w:top w:val="none" w:sz="0" w:space="0" w:color="auto"/>
          <w:left w:val="none" w:sz="0" w:space="0" w:color="auto"/>
          <w:bottom w:val="none" w:sz="0" w:space="0" w:color="auto"/>
          <w:right w:val="none" w:sz="0" w:space="0" w:color="auto"/>
        </w:pBdr>
        <w:jc w:val="center"/>
        <w:rPr>
          <w:rFonts w:asciiTheme="majorHAnsi" w:hAnsiTheme="majorHAnsi" w:cstheme="majorHAnsi"/>
        </w:rPr>
      </w:pPr>
      <w:r w:rsidRPr="00AC0460">
        <w:rPr>
          <w:rFonts w:asciiTheme="majorHAnsi" w:hAnsiTheme="majorHAnsi" w:cstheme="majorHAnsi"/>
        </w:rPr>
        <w:t xml:space="preserve">CLOSING DATE: </w:t>
      </w:r>
      <w:r w:rsidRPr="00AC0460">
        <w:rPr>
          <w:rFonts w:asciiTheme="majorHAnsi" w:hAnsiTheme="majorHAnsi" w:cstheme="majorHAnsi"/>
          <w:b w:val="0"/>
        </w:rPr>
        <w:t xml:space="preserve">strictly noon on </w:t>
      </w:r>
      <w:r w:rsidR="007B6E08" w:rsidRPr="00AC0460">
        <w:rPr>
          <w:rFonts w:asciiTheme="majorHAnsi" w:hAnsiTheme="majorHAnsi" w:cstheme="majorHAnsi"/>
          <w:b w:val="0"/>
        </w:rPr>
        <w:t xml:space="preserve">Monday </w:t>
      </w:r>
      <w:r w:rsidR="00AC0460" w:rsidRPr="00AC0460">
        <w:rPr>
          <w:rFonts w:asciiTheme="majorHAnsi" w:hAnsiTheme="majorHAnsi" w:cstheme="majorHAnsi"/>
          <w:b w:val="0"/>
        </w:rPr>
        <w:t>12</w:t>
      </w:r>
      <w:r w:rsidR="00AC0460" w:rsidRPr="00AC0460">
        <w:rPr>
          <w:rFonts w:asciiTheme="majorHAnsi" w:hAnsiTheme="majorHAnsi" w:cstheme="majorHAnsi"/>
          <w:b w:val="0"/>
          <w:vertAlign w:val="superscript"/>
        </w:rPr>
        <w:t>th</w:t>
      </w:r>
      <w:r w:rsidR="00AC0460" w:rsidRPr="00AC0460">
        <w:rPr>
          <w:rFonts w:asciiTheme="majorHAnsi" w:hAnsiTheme="majorHAnsi" w:cstheme="majorHAnsi"/>
          <w:b w:val="0"/>
        </w:rPr>
        <w:t xml:space="preserve"> May</w:t>
      </w:r>
    </w:p>
    <w:p w14:paraId="3BAD0BB1" w14:textId="77777777" w:rsidR="000D29BF" w:rsidRPr="00AC0460" w:rsidRDefault="000D29BF" w:rsidP="000D29BF">
      <w:pPr>
        <w:pStyle w:val="BodyText2"/>
        <w:pBdr>
          <w:top w:val="none" w:sz="0" w:space="0" w:color="auto"/>
          <w:left w:val="none" w:sz="0" w:space="0" w:color="auto"/>
          <w:bottom w:val="none" w:sz="0" w:space="0" w:color="auto"/>
          <w:right w:val="none" w:sz="0" w:space="0" w:color="auto"/>
        </w:pBdr>
        <w:jc w:val="center"/>
        <w:rPr>
          <w:rFonts w:asciiTheme="majorHAnsi" w:hAnsiTheme="majorHAnsi" w:cstheme="majorHAnsi"/>
        </w:rPr>
      </w:pPr>
      <w:r w:rsidRPr="00AC0460">
        <w:rPr>
          <w:rFonts w:asciiTheme="majorHAnsi" w:hAnsiTheme="majorHAnsi" w:cstheme="majorHAnsi"/>
        </w:rPr>
        <w:t xml:space="preserve">INTERVIEWS: </w:t>
      </w:r>
      <w:r w:rsidRPr="00AC0460">
        <w:rPr>
          <w:rFonts w:asciiTheme="majorHAnsi" w:hAnsiTheme="majorHAnsi" w:cstheme="majorHAnsi"/>
          <w:b w:val="0"/>
          <w:bCs/>
        </w:rPr>
        <w:t>the school reserves the right to interview as applications are received</w:t>
      </w:r>
    </w:p>
    <w:p w14:paraId="013914CE" w14:textId="359FA37E" w:rsidR="000D29BF" w:rsidRPr="00AC0460" w:rsidRDefault="00374835" w:rsidP="00374835">
      <w:pPr>
        <w:pStyle w:val="BodyText2"/>
        <w:pBdr>
          <w:top w:val="none" w:sz="0" w:space="0" w:color="auto"/>
          <w:left w:val="none" w:sz="0" w:space="0" w:color="auto"/>
          <w:bottom w:val="none" w:sz="0" w:space="0" w:color="auto"/>
          <w:right w:val="none" w:sz="0" w:space="0" w:color="auto"/>
        </w:pBdr>
        <w:rPr>
          <w:rFonts w:asciiTheme="majorHAnsi" w:hAnsiTheme="majorHAnsi" w:cstheme="majorHAnsi"/>
          <w:b w:val="0"/>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0D29BF" w:rsidRPr="00AC0460">
        <w:rPr>
          <w:rFonts w:asciiTheme="majorHAnsi" w:hAnsiTheme="majorHAnsi" w:cstheme="majorHAnsi"/>
        </w:rPr>
        <w:t>SHORTLISTING:</w:t>
      </w:r>
      <w:r w:rsidR="000D29BF" w:rsidRPr="00AC0460">
        <w:rPr>
          <w:rFonts w:asciiTheme="majorHAnsi" w:hAnsiTheme="majorHAnsi" w:cstheme="majorHAnsi"/>
          <w:b w:val="0"/>
        </w:rPr>
        <w:t xml:space="preserve"> Only candidates who are shortlisted will be contacted</w:t>
      </w:r>
    </w:p>
    <w:p w14:paraId="41C8F396" w14:textId="77777777" w:rsidR="000D29BF" w:rsidRPr="00AC0460" w:rsidRDefault="000D29BF" w:rsidP="000D29BF">
      <w:pPr>
        <w:pStyle w:val="BodyText2"/>
        <w:pBdr>
          <w:top w:val="none" w:sz="0" w:space="0" w:color="auto"/>
          <w:left w:val="none" w:sz="0" w:space="0" w:color="auto"/>
          <w:bottom w:val="none" w:sz="0" w:space="0" w:color="auto"/>
          <w:right w:val="none" w:sz="0" w:space="0" w:color="auto"/>
        </w:pBdr>
        <w:jc w:val="center"/>
        <w:rPr>
          <w:rFonts w:asciiTheme="majorHAnsi" w:hAnsiTheme="majorHAnsi" w:cstheme="majorHAnsi"/>
          <w:b w:val="0"/>
        </w:rPr>
      </w:pPr>
    </w:p>
    <w:p w14:paraId="6412ABD3" w14:textId="77777777" w:rsidR="000D29BF" w:rsidRPr="00AC0460" w:rsidRDefault="000D29BF" w:rsidP="000D29BF">
      <w:pPr>
        <w:jc w:val="center"/>
        <w:rPr>
          <w:rFonts w:asciiTheme="majorHAnsi" w:hAnsiTheme="majorHAnsi" w:cstheme="majorHAnsi"/>
          <w:b/>
        </w:rPr>
      </w:pPr>
      <w:r w:rsidRPr="00AC0460">
        <w:rPr>
          <w:rFonts w:asciiTheme="majorHAnsi" w:hAnsiTheme="majorHAnsi" w:cstheme="majorHAnsi"/>
          <w:i/>
        </w:rPr>
        <w:t>Sir Roger Manwood’s School is committed to safeguarding and promoting the welfare of children and young people and expects all staff to share this commitment. Due to its Safer Recruitment Policy, the School will take up references before interview.</w:t>
      </w:r>
    </w:p>
    <w:p w14:paraId="47454B59" w14:textId="21833275" w:rsidR="00037149" w:rsidRPr="00AC0460" w:rsidRDefault="000D29BF" w:rsidP="000D29BF">
      <w:pPr>
        <w:jc w:val="center"/>
        <w:rPr>
          <w:rFonts w:asciiTheme="majorHAnsi" w:hAnsiTheme="majorHAnsi" w:cstheme="majorHAnsi"/>
          <w:b/>
        </w:rPr>
      </w:pPr>
      <w:r w:rsidRPr="00AC0460">
        <w:rPr>
          <w:rFonts w:asciiTheme="majorHAnsi" w:hAnsiTheme="majorHAnsi" w:cstheme="majorHAnsi"/>
          <w:b/>
          <w:sz w:val="28"/>
          <w:szCs w:val="28"/>
        </w:rPr>
        <w:t>Engage</w:t>
      </w:r>
      <w:r w:rsidR="002F41A6">
        <w:rPr>
          <w:rFonts w:asciiTheme="majorHAnsi" w:hAnsiTheme="majorHAnsi" w:cstheme="majorHAnsi"/>
          <w:b/>
          <w:sz w:val="28"/>
          <w:szCs w:val="28"/>
        </w:rPr>
        <w:t>…</w:t>
      </w:r>
      <w:r w:rsidRPr="00AC0460">
        <w:rPr>
          <w:rFonts w:asciiTheme="majorHAnsi" w:hAnsiTheme="majorHAnsi" w:cstheme="majorHAnsi"/>
          <w:b/>
          <w:sz w:val="28"/>
          <w:szCs w:val="28"/>
        </w:rPr>
        <w:t>Explore</w:t>
      </w:r>
      <w:r w:rsidR="002F41A6">
        <w:rPr>
          <w:rFonts w:asciiTheme="majorHAnsi" w:hAnsiTheme="majorHAnsi" w:cstheme="majorHAnsi"/>
          <w:b/>
          <w:sz w:val="28"/>
          <w:szCs w:val="28"/>
        </w:rPr>
        <w:t>…</w:t>
      </w:r>
      <w:r w:rsidRPr="00AC0460">
        <w:rPr>
          <w:rFonts w:asciiTheme="majorHAnsi" w:hAnsiTheme="majorHAnsi" w:cstheme="majorHAnsi"/>
          <w:b/>
          <w:sz w:val="28"/>
          <w:szCs w:val="28"/>
        </w:rPr>
        <w:t>Excel</w:t>
      </w:r>
      <w:r w:rsidR="002F41A6">
        <w:rPr>
          <w:rFonts w:asciiTheme="majorHAnsi" w:hAnsiTheme="majorHAnsi" w:cstheme="majorHAnsi"/>
          <w:b/>
          <w:sz w:val="28"/>
          <w:szCs w:val="28"/>
        </w:rPr>
        <w:t>…</w:t>
      </w:r>
    </w:p>
    <w:sectPr w:rsidR="00037149" w:rsidRPr="00AC0460" w:rsidSect="00374835">
      <w:pgSz w:w="11906" w:h="16838"/>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20613"/>
    <w:multiLevelType w:val="hybridMultilevel"/>
    <w:tmpl w:val="538ED386"/>
    <w:lvl w:ilvl="0" w:tplc="6FA234D2">
      <w:start w:val="1"/>
      <w:numFmt w:val="decimal"/>
      <w:lvlText w:val="%1."/>
      <w:lvlJc w:val="left"/>
      <w:pPr>
        <w:ind w:left="720" w:hanging="360"/>
      </w:pPr>
    </w:lvl>
    <w:lvl w:ilvl="1" w:tplc="A844DBC0">
      <w:start w:val="1"/>
      <w:numFmt w:val="decimal"/>
      <w:lvlText w:val="%2."/>
      <w:lvlJc w:val="left"/>
      <w:pPr>
        <w:ind w:left="1440" w:hanging="1080"/>
      </w:pPr>
    </w:lvl>
    <w:lvl w:ilvl="2" w:tplc="E12A8E40">
      <w:start w:val="1"/>
      <w:numFmt w:val="decimal"/>
      <w:lvlText w:val="%3."/>
      <w:lvlJc w:val="left"/>
      <w:pPr>
        <w:ind w:left="2160" w:hanging="1980"/>
      </w:pPr>
    </w:lvl>
    <w:lvl w:ilvl="3" w:tplc="D7EE4566">
      <w:start w:val="1"/>
      <w:numFmt w:val="decimal"/>
      <w:lvlText w:val="%4."/>
      <w:lvlJc w:val="left"/>
      <w:pPr>
        <w:ind w:left="2880" w:hanging="2520"/>
      </w:pPr>
    </w:lvl>
    <w:lvl w:ilvl="4" w:tplc="E85A641A">
      <w:start w:val="1"/>
      <w:numFmt w:val="decimal"/>
      <w:lvlText w:val="%5."/>
      <w:lvlJc w:val="left"/>
      <w:pPr>
        <w:ind w:left="3600" w:hanging="3240"/>
      </w:pPr>
    </w:lvl>
    <w:lvl w:ilvl="5" w:tplc="9496AB64">
      <w:start w:val="1"/>
      <w:numFmt w:val="decimal"/>
      <w:lvlText w:val="%6."/>
      <w:lvlJc w:val="left"/>
      <w:pPr>
        <w:ind w:left="4320" w:hanging="4140"/>
      </w:pPr>
    </w:lvl>
    <w:lvl w:ilvl="6" w:tplc="9942FB16">
      <w:start w:val="1"/>
      <w:numFmt w:val="decimal"/>
      <w:lvlText w:val="%7."/>
      <w:lvlJc w:val="left"/>
      <w:pPr>
        <w:ind w:left="5040" w:hanging="4680"/>
      </w:pPr>
    </w:lvl>
    <w:lvl w:ilvl="7" w:tplc="18D06240">
      <w:start w:val="1"/>
      <w:numFmt w:val="decimal"/>
      <w:lvlText w:val="%8."/>
      <w:lvlJc w:val="left"/>
      <w:pPr>
        <w:ind w:left="5760" w:hanging="5400"/>
      </w:pPr>
    </w:lvl>
    <w:lvl w:ilvl="8" w:tplc="9A7AA934">
      <w:start w:val="1"/>
      <w:numFmt w:val="decimal"/>
      <w:lvlText w:val="%9."/>
      <w:lvlJc w:val="left"/>
      <w:pPr>
        <w:ind w:left="6480" w:hanging="6300"/>
      </w:pPr>
    </w:lvl>
  </w:abstractNum>
  <w:abstractNum w:abstractNumId="1" w15:restartNumberingAfterBreak="0">
    <w:nsid w:val="6EC848F2"/>
    <w:multiLevelType w:val="hybridMultilevel"/>
    <w:tmpl w:val="4FACD5A2"/>
    <w:lvl w:ilvl="0" w:tplc="51826E32">
      <w:numFmt w:val="bullet"/>
      <w:lvlText w:val=""/>
      <w:lvlJc w:val="left"/>
      <w:pPr>
        <w:ind w:left="720" w:hanging="360"/>
      </w:pPr>
      <w:rPr>
        <w:rFonts w:ascii="Symbol" w:hAnsi="Symbol"/>
      </w:rPr>
    </w:lvl>
    <w:lvl w:ilvl="1" w:tplc="13587EDA">
      <w:numFmt w:val="bullet"/>
      <w:lvlText w:val="o"/>
      <w:lvlJc w:val="left"/>
      <w:pPr>
        <w:ind w:left="1440" w:hanging="1080"/>
      </w:pPr>
      <w:rPr>
        <w:rFonts w:ascii="Courier New" w:hAnsi="Courier New"/>
      </w:rPr>
    </w:lvl>
    <w:lvl w:ilvl="2" w:tplc="DF5EB3B0">
      <w:numFmt w:val="bullet"/>
      <w:lvlText w:val=""/>
      <w:lvlJc w:val="left"/>
      <w:pPr>
        <w:ind w:left="2160" w:hanging="1800"/>
      </w:pPr>
    </w:lvl>
    <w:lvl w:ilvl="3" w:tplc="10E2FFEC">
      <w:numFmt w:val="bullet"/>
      <w:lvlText w:val=""/>
      <w:lvlJc w:val="left"/>
      <w:pPr>
        <w:ind w:left="2880" w:hanging="2520"/>
      </w:pPr>
      <w:rPr>
        <w:rFonts w:ascii="Symbol" w:hAnsi="Symbol"/>
      </w:rPr>
    </w:lvl>
    <w:lvl w:ilvl="4" w:tplc="916AF514">
      <w:numFmt w:val="bullet"/>
      <w:lvlText w:val="o"/>
      <w:lvlJc w:val="left"/>
      <w:pPr>
        <w:ind w:left="3600" w:hanging="3240"/>
      </w:pPr>
      <w:rPr>
        <w:rFonts w:ascii="Courier New" w:hAnsi="Courier New"/>
      </w:rPr>
    </w:lvl>
    <w:lvl w:ilvl="5" w:tplc="9E5C958A">
      <w:numFmt w:val="bullet"/>
      <w:lvlText w:val=""/>
      <w:lvlJc w:val="left"/>
      <w:pPr>
        <w:ind w:left="4320" w:hanging="3960"/>
      </w:pPr>
    </w:lvl>
    <w:lvl w:ilvl="6" w:tplc="4CEECBCA">
      <w:numFmt w:val="bullet"/>
      <w:lvlText w:val=""/>
      <w:lvlJc w:val="left"/>
      <w:pPr>
        <w:ind w:left="5040" w:hanging="4680"/>
      </w:pPr>
      <w:rPr>
        <w:rFonts w:ascii="Symbol" w:hAnsi="Symbol"/>
      </w:rPr>
    </w:lvl>
    <w:lvl w:ilvl="7" w:tplc="86EEF42C">
      <w:numFmt w:val="bullet"/>
      <w:lvlText w:val="o"/>
      <w:lvlJc w:val="left"/>
      <w:pPr>
        <w:ind w:left="5760" w:hanging="5400"/>
      </w:pPr>
      <w:rPr>
        <w:rFonts w:ascii="Courier New" w:hAnsi="Courier New"/>
      </w:rPr>
    </w:lvl>
    <w:lvl w:ilvl="8" w:tplc="FF1209EE">
      <w:numFmt w:val="bullet"/>
      <w:lvlText w:val=""/>
      <w:lvlJc w:val="left"/>
      <w:pPr>
        <w:ind w:left="6480" w:hanging="6120"/>
      </w:pPr>
    </w:lvl>
  </w:abstractNum>
  <w:num w:numId="1" w16cid:durableId="731662977">
    <w:abstractNumId w:val="1"/>
  </w:num>
  <w:num w:numId="2" w16cid:durableId="146003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EE"/>
    <w:rsid w:val="00002C7D"/>
    <w:rsid w:val="0003167A"/>
    <w:rsid w:val="00037149"/>
    <w:rsid w:val="0009133B"/>
    <w:rsid w:val="000A4222"/>
    <w:rsid w:val="000B1099"/>
    <w:rsid w:val="000D29BF"/>
    <w:rsid w:val="000F428B"/>
    <w:rsid w:val="0014361D"/>
    <w:rsid w:val="00182436"/>
    <w:rsid w:val="001A5270"/>
    <w:rsid w:val="001C7B9E"/>
    <w:rsid w:val="00214917"/>
    <w:rsid w:val="00285753"/>
    <w:rsid w:val="002F41A6"/>
    <w:rsid w:val="00374835"/>
    <w:rsid w:val="003B0997"/>
    <w:rsid w:val="003D795B"/>
    <w:rsid w:val="003F14CB"/>
    <w:rsid w:val="004441EB"/>
    <w:rsid w:val="0047352F"/>
    <w:rsid w:val="004E0DE8"/>
    <w:rsid w:val="0055211D"/>
    <w:rsid w:val="005633EE"/>
    <w:rsid w:val="00570BBF"/>
    <w:rsid w:val="006835F6"/>
    <w:rsid w:val="0079564C"/>
    <w:rsid w:val="007B6E08"/>
    <w:rsid w:val="007C18FD"/>
    <w:rsid w:val="00830374"/>
    <w:rsid w:val="008B0E22"/>
    <w:rsid w:val="008D0F49"/>
    <w:rsid w:val="00940F0C"/>
    <w:rsid w:val="009C408B"/>
    <w:rsid w:val="00AA061E"/>
    <w:rsid w:val="00AC0460"/>
    <w:rsid w:val="00BA2E97"/>
    <w:rsid w:val="00CB2F0B"/>
    <w:rsid w:val="00D22A99"/>
    <w:rsid w:val="00DB09A7"/>
    <w:rsid w:val="00E57C16"/>
    <w:rsid w:val="00E81AEC"/>
    <w:rsid w:val="00EA042A"/>
    <w:rsid w:val="00EE463C"/>
    <w:rsid w:val="00EF58DF"/>
    <w:rsid w:val="00F13654"/>
    <w:rsid w:val="00F44F30"/>
    <w:rsid w:val="00FC04C4"/>
    <w:rsid w:val="1CE85B3F"/>
    <w:rsid w:val="2384A634"/>
    <w:rsid w:val="7E207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508F"/>
  <w15:docId w15:val="{9FCAB96A-602D-4AFA-94FB-8E2A59C4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436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61D"/>
    <w:rPr>
      <w:rFonts w:ascii="Segoe UI" w:hAnsi="Segoe UI" w:cs="Segoe UI"/>
      <w:sz w:val="18"/>
      <w:szCs w:val="18"/>
    </w:rPr>
  </w:style>
  <w:style w:type="character" w:styleId="Hyperlink">
    <w:name w:val="Hyperlink"/>
    <w:basedOn w:val="DefaultParagraphFont"/>
    <w:uiPriority w:val="99"/>
    <w:unhideWhenUsed/>
    <w:rsid w:val="008B0E22"/>
    <w:rPr>
      <w:color w:val="0000FF" w:themeColor="hyperlink"/>
      <w:u w:val="single"/>
    </w:rPr>
  </w:style>
  <w:style w:type="paragraph" w:styleId="BodyText">
    <w:name w:val="Body Text"/>
    <w:basedOn w:val="Normal"/>
    <w:link w:val="BodyTextChar"/>
    <w:uiPriority w:val="99"/>
    <w:semiHidden/>
    <w:unhideWhenUsed/>
    <w:rsid w:val="00214917"/>
    <w:pPr>
      <w:spacing w:after="120" w:line="240" w:lineRule="auto"/>
    </w:pPr>
    <w:rPr>
      <w:rFonts w:eastAsia="Times New Roman" w:cs="Times New Roman"/>
      <w:sz w:val="24"/>
      <w:szCs w:val="20"/>
      <w:lang w:eastAsia="en-US"/>
    </w:rPr>
  </w:style>
  <w:style w:type="character" w:customStyle="1" w:styleId="BodyTextChar">
    <w:name w:val="Body Text Char"/>
    <w:basedOn w:val="DefaultParagraphFont"/>
    <w:link w:val="BodyText"/>
    <w:uiPriority w:val="99"/>
    <w:semiHidden/>
    <w:rsid w:val="00214917"/>
    <w:rPr>
      <w:rFonts w:eastAsia="Times New Roman" w:cs="Times New Roman"/>
      <w:sz w:val="24"/>
      <w:szCs w:val="20"/>
      <w:lang w:eastAsia="en-US"/>
    </w:rPr>
  </w:style>
  <w:style w:type="paragraph" w:styleId="BodyText2">
    <w:name w:val="Body Text 2"/>
    <w:basedOn w:val="Normal"/>
    <w:link w:val="BodyText2Char"/>
    <w:semiHidden/>
    <w:unhideWhenUsed/>
    <w:rsid w:val="00214917"/>
    <w:pPr>
      <w:pBdr>
        <w:top w:val="single" w:sz="18" w:space="0" w:color="auto"/>
        <w:left w:val="single" w:sz="18" w:space="4" w:color="auto"/>
        <w:bottom w:val="single" w:sz="18" w:space="31" w:color="auto"/>
        <w:right w:val="single" w:sz="18" w:space="4" w:color="auto"/>
      </w:pBdr>
      <w:spacing w:line="240" w:lineRule="auto"/>
      <w:jc w:val="both"/>
    </w:pPr>
    <w:rPr>
      <w:rFonts w:eastAsia="Times New Roman"/>
      <w:b/>
      <w:sz w:val="24"/>
      <w:szCs w:val="20"/>
      <w:lang w:eastAsia="en-US"/>
    </w:rPr>
  </w:style>
  <w:style w:type="character" w:customStyle="1" w:styleId="BodyText2Char">
    <w:name w:val="Body Text 2 Char"/>
    <w:basedOn w:val="DefaultParagraphFont"/>
    <w:link w:val="BodyText2"/>
    <w:semiHidden/>
    <w:rsid w:val="00214917"/>
    <w:rPr>
      <w:rFonts w:eastAsia="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339119">
      <w:bodyDiv w:val="1"/>
      <w:marLeft w:val="0"/>
      <w:marRight w:val="0"/>
      <w:marTop w:val="0"/>
      <w:marBottom w:val="0"/>
      <w:divBdr>
        <w:top w:val="none" w:sz="0" w:space="0" w:color="auto"/>
        <w:left w:val="none" w:sz="0" w:space="0" w:color="auto"/>
        <w:bottom w:val="none" w:sz="0" w:space="0" w:color="auto"/>
        <w:right w:val="none" w:sz="0" w:space="0" w:color="auto"/>
      </w:divBdr>
    </w:div>
    <w:div w:id="1148286168">
      <w:bodyDiv w:val="1"/>
      <w:marLeft w:val="0"/>
      <w:marRight w:val="0"/>
      <w:marTop w:val="0"/>
      <w:marBottom w:val="0"/>
      <w:divBdr>
        <w:top w:val="none" w:sz="0" w:space="0" w:color="auto"/>
        <w:left w:val="none" w:sz="0" w:space="0" w:color="auto"/>
        <w:bottom w:val="none" w:sz="0" w:space="0" w:color="auto"/>
        <w:right w:val="none" w:sz="0" w:space="0" w:color="auto"/>
      </w:divBdr>
    </w:div>
    <w:div w:id="1610235462">
      <w:bodyDiv w:val="1"/>
      <w:marLeft w:val="0"/>
      <w:marRight w:val="0"/>
      <w:marTop w:val="0"/>
      <w:marBottom w:val="0"/>
      <w:divBdr>
        <w:top w:val="none" w:sz="0" w:space="0" w:color="auto"/>
        <w:left w:val="none" w:sz="0" w:space="0" w:color="auto"/>
        <w:bottom w:val="none" w:sz="0" w:space="0" w:color="auto"/>
        <w:right w:val="none" w:sz="0" w:space="0" w:color="auto"/>
      </w:divBdr>
    </w:div>
    <w:div w:id="187750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d@srms.kent.sch.uk" TargetMode="External"/><Relationship Id="rId5" Type="http://schemas.openxmlformats.org/officeDocument/2006/relationships/styles" Target="styles.xml"/><Relationship Id="rId10" Type="http://schemas.openxmlformats.org/officeDocument/2006/relationships/hyperlink" Target="http://www.manwoods.co.uk" TargetMode="External"/><Relationship Id="rId4" Type="http://schemas.openxmlformats.org/officeDocument/2006/relationships/numbering" Target="numbering.xml"/><Relationship Id="rId9" Type="http://schemas.openxmlformats.org/officeDocument/2006/relationships/hyperlink" Target="mailto:info@srms.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763eac-9f26-4b21-b7e3-88a41cc3427c">
      <Terms xmlns="http://schemas.microsoft.com/office/infopath/2007/PartnerControls"/>
    </lcf76f155ced4ddcb4097134ff3c332f>
    <TaxCatchAll xmlns="bae467a1-8db3-4576-99e2-4ea5db4a01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70E35291E7C342B7C05D77C1B060BE" ma:contentTypeVersion="14" ma:contentTypeDescription="Create a new document." ma:contentTypeScope="" ma:versionID="360f4de0924d21afd2627b1a50ba64e8">
  <xsd:schema xmlns:xsd="http://www.w3.org/2001/XMLSchema" xmlns:xs="http://www.w3.org/2001/XMLSchema" xmlns:p="http://schemas.microsoft.com/office/2006/metadata/properties" xmlns:ns2="df763eac-9f26-4b21-b7e3-88a41cc3427c" xmlns:ns3="bae467a1-8db3-4576-99e2-4ea5db4a0115" targetNamespace="http://schemas.microsoft.com/office/2006/metadata/properties" ma:root="true" ma:fieldsID="37574c12099310469315bee8071402b7" ns2:_="" ns3:_="">
    <xsd:import namespace="df763eac-9f26-4b21-b7e3-88a41cc3427c"/>
    <xsd:import namespace="bae467a1-8db3-4576-99e2-4ea5db4a01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63eac-9f26-4b21-b7e3-88a41cc34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3a4b95-ead8-4158-990e-d3b4cb75141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467a1-8db3-4576-99e2-4ea5db4a01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a6b8e9-95ee-46ef-a625-cb22088dd802}" ma:internalName="TaxCatchAll" ma:showField="CatchAllData" ma:web="bae467a1-8db3-4576-99e2-4ea5db4a01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18C4F-812F-49D4-A959-018214835FF0}">
  <ds:schemaRefs>
    <ds:schemaRef ds:uri="http://schemas.microsoft.com/sharepoint/v3/contenttype/forms"/>
  </ds:schemaRefs>
</ds:datastoreItem>
</file>

<file path=customXml/itemProps2.xml><?xml version="1.0" encoding="utf-8"?>
<ds:datastoreItem xmlns:ds="http://schemas.openxmlformats.org/officeDocument/2006/customXml" ds:itemID="{2AD98CD9-2817-41AA-9C11-D849A01EAD34}">
  <ds:schemaRefs>
    <ds:schemaRef ds:uri="http://schemas.microsoft.com/office/2006/metadata/properties"/>
    <ds:schemaRef ds:uri="http://schemas.microsoft.com/office/infopath/2007/PartnerControls"/>
    <ds:schemaRef ds:uri="df763eac-9f26-4b21-b7e3-88a41cc3427c"/>
    <ds:schemaRef ds:uri="bae467a1-8db3-4576-99e2-4ea5db4a0115"/>
  </ds:schemaRefs>
</ds:datastoreItem>
</file>

<file path=customXml/itemProps3.xml><?xml version="1.0" encoding="utf-8"?>
<ds:datastoreItem xmlns:ds="http://schemas.openxmlformats.org/officeDocument/2006/customXml" ds:itemID="{0F20F89B-B90A-438D-A76C-FFA8FC1C2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63eac-9f26-4b21-b7e3-88a41cc3427c"/>
    <ds:schemaRef ds:uri="bae467a1-8db3-4576-99e2-4ea5db4a0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2815</Characters>
  <Application>Microsoft Office Word</Application>
  <DocSecurity>0</DocSecurity>
  <Lines>23</Lines>
  <Paragraphs>6</Paragraphs>
  <ScaleCrop>false</ScaleCrop>
  <Company>RM</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headsec</dc:creator>
  <cp:lastModifiedBy>s.somerton-davies</cp:lastModifiedBy>
  <cp:revision>3</cp:revision>
  <cp:lastPrinted>2025-04-30T10:12:00Z</cp:lastPrinted>
  <dcterms:created xsi:type="dcterms:W3CDTF">2025-04-30T10:12:00Z</dcterms:created>
  <dcterms:modified xsi:type="dcterms:W3CDTF">2025-04-30T10:13:00Z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0x010100F670E35291E7C342B7C05D77C1B060BE</vt:lpwstr>
  </property>
  <property fmtid="{D5CDD505-2E9C-101B-9397-08002B2CF9AE}" pid="3" name="Order">
    <vt:r8>3845800</vt:r8>
  </property>
  <property fmtid="{D5CDD505-2E9C-101B-9397-08002B2CF9AE}" pid="4" name="MediaServiceImageTags">
    <vt:lpwstr/>
  </property>
</Properties>
</file>